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738F" w:rsidRPr="00BF79E5" w:rsidRDefault="00B2738F" w:rsidP="00CB7B98">
      <w:pPr>
        <w:pStyle w:val="aa"/>
        <w:rPr>
          <w:rFonts w:ascii="Times New Roman" w:hAnsi="Times New Roman"/>
          <w:sz w:val="24"/>
          <w:szCs w:val="24"/>
          <w:lang w:val="en-US"/>
        </w:rPr>
      </w:pPr>
    </w:p>
    <w:p w:rsidR="0058665C" w:rsidRDefault="0058665C" w:rsidP="00CB7B98">
      <w:pPr>
        <w:pStyle w:val="aa"/>
        <w:rPr>
          <w:rFonts w:ascii="Times New Roman" w:hAnsi="Times New Roman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2771140</wp:posOffset>
            </wp:positionH>
            <wp:positionV relativeFrom="paragraph">
              <wp:posOffset>-301625</wp:posOffset>
            </wp:positionV>
            <wp:extent cx="689610" cy="819150"/>
            <wp:effectExtent l="19050" t="0" r="0" b="0"/>
            <wp:wrapNone/>
            <wp:docPr id="2" name="Рисунок 2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erb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9610" cy="819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8665C" w:rsidRDefault="0058665C" w:rsidP="00CB7B98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6"/>
          <w:szCs w:val="26"/>
        </w:rPr>
      </w:pPr>
    </w:p>
    <w:p w:rsidR="0058665C" w:rsidRDefault="0058665C" w:rsidP="00CB7B98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6"/>
          <w:szCs w:val="26"/>
        </w:rPr>
      </w:pPr>
    </w:p>
    <w:p w:rsidR="0058665C" w:rsidRDefault="0058665C" w:rsidP="00CB7B98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СОВЕТ ДЕПУТАТОВ</w:t>
      </w:r>
    </w:p>
    <w:p w:rsidR="0058665C" w:rsidRDefault="006C75E1" w:rsidP="00CB7B98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КАТЕНИНС</w:t>
      </w:r>
      <w:r w:rsidR="0058665C">
        <w:rPr>
          <w:rFonts w:ascii="Times New Roman" w:hAnsi="Times New Roman" w:cs="Times New Roman"/>
          <w:sz w:val="26"/>
          <w:szCs w:val="26"/>
        </w:rPr>
        <w:t>КОГО СЕЛЬКОГО ПОСЕЛЕНИЯ</w:t>
      </w:r>
    </w:p>
    <w:p w:rsidR="0058665C" w:rsidRDefault="0058665C" w:rsidP="00CB7B98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ВАРНЕНСКОГО МУНИЦИПАЛЬНОГО РАЙОНА</w:t>
      </w:r>
    </w:p>
    <w:p w:rsidR="0058665C" w:rsidRDefault="0058665C" w:rsidP="00CB7B98">
      <w:pPr>
        <w:pStyle w:val="ConsPlusTitle"/>
        <w:widowControl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ЧЕЛЯБИНСКОЙ ОБЛАСТИ</w:t>
      </w:r>
    </w:p>
    <w:p w:rsidR="0058665C" w:rsidRDefault="0058665C" w:rsidP="00CB7B98">
      <w:pPr>
        <w:pStyle w:val="ConsPlusTitle"/>
        <w:widowControl/>
        <w:jc w:val="center"/>
        <w:rPr>
          <w:rFonts w:ascii="Times New Roman" w:hAnsi="Times New Roman" w:cs="Times New Roman"/>
          <w:sz w:val="26"/>
          <w:szCs w:val="26"/>
        </w:rPr>
      </w:pPr>
    </w:p>
    <w:p w:rsidR="0058665C" w:rsidRDefault="0058665C" w:rsidP="00CB7B98">
      <w:pPr>
        <w:pStyle w:val="ConsPlusTitle"/>
        <w:widowControl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РЕШЕНИЕ</w:t>
      </w:r>
    </w:p>
    <w:p w:rsidR="0058665C" w:rsidRDefault="0058665C" w:rsidP="00CB7B98">
      <w:pPr>
        <w:tabs>
          <w:tab w:val="left" w:pos="3400"/>
        </w:tabs>
        <w:spacing w:after="0"/>
        <w:rPr>
          <w:rFonts w:ascii="Times New Roman" w:hAnsi="Times New Roman" w:cs="Courier New"/>
          <w:sz w:val="24"/>
          <w:szCs w:val="20"/>
        </w:rPr>
      </w:pPr>
    </w:p>
    <w:p w:rsidR="0058665C" w:rsidRDefault="00C1500E" w:rsidP="00CB7B98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 w:rsidRPr="00393B79">
        <w:rPr>
          <w:rFonts w:ascii="Times New Roman" w:hAnsi="Times New Roman" w:cs="Times New Roman"/>
          <w:sz w:val="24"/>
          <w:szCs w:val="24"/>
        </w:rPr>
        <w:t xml:space="preserve">от </w:t>
      </w:r>
      <w:r w:rsidR="00622F08">
        <w:rPr>
          <w:rFonts w:ascii="Times New Roman" w:hAnsi="Times New Roman" w:cs="Times New Roman"/>
          <w:sz w:val="24"/>
          <w:szCs w:val="24"/>
        </w:rPr>
        <w:t>3</w:t>
      </w:r>
      <w:r w:rsidR="003E57AE">
        <w:rPr>
          <w:rFonts w:ascii="Times New Roman" w:hAnsi="Times New Roman" w:cs="Times New Roman"/>
          <w:sz w:val="24"/>
          <w:szCs w:val="24"/>
        </w:rPr>
        <w:t>0</w:t>
      </w:r>
      <w:r w:rsidR="008917AB">
        <w:rPr>
          <w:rFonts w:ascii="Times New Roman" w:hAnsi="Times New Roman" w:cs="Times New Roman"/>
          <w:sz w:val="24"/>
          <w:szCs w:val="24"/>
        </w:rPr>
        <w:t xml:space="preserve"> </w:t>
      </w:r>
      <w:r w:rsidR="003E57AE">
        <w:rPr>
          <w:rFonts w:ascii="Times New Roman" w:hAnsi="Times New Roman" w:cs="Times New Roman"/>
          <w:sz w:val="24"/>
          <w:szCs w:val="24"/>
        </w:rPr>
        <w:t>августа</w:t>
      </w:r>
      <w:r w:rsidR="004C7A55">
        <w:rPr>
          <w:rFonts w:ascii="Times New Roman" w:hAnsi="Times New Roman" w:cs="Times New Roman"/>
          <w:sz w:val="24"/>
          <w:szCs w:val="24"/>
        </w:rPr>
        <w:t xml:space="preserve"> </w:t>
      </w:r>
      <w:r w:rsidR="0058665C" w:rsidRPr="00393B79">
        <w:rPr>
          <w:rFonts w:ascii="Times New Roman" w:hAnsi="Times New Roman" w:cs="Times New Roman"/>
          <w:sz w:val="24"/>
          <w:szCs w:val="24"/>
        </w:rPr>
        <w:t>20</w:t>
      </w:r>
      <w:r w:rsidR="00F8358B" w:rsidRPr="00393B79">
        <w:rPr>
          <w:rFonts w:ascii="Times New Roman" w:hAnsi="Times New Roman" w:cs="Times New Roman"/>
          <w:sz w:val="24"/>
          <w:szCs w:val="24"/>
        </w:rPr>
        <w:t>2</w:t>
      </w:r>
      <w:r w:rsidR="004C7A55">
        <w:rPr>
          <w:rFonts w:ascii="Times New Roman" w:hAnsi="Times New Roman" w:cs="Times New Roman"/>
          <w:sz w:val="24"/>
          <w:szCs w:val="24"/>
        </w:rPr>
        <w:t>4</w:t>
      </w:r>
      <w:r w:rsidR="00D401ED" w:rsidRPr="00393B79">
        <w:rPr>
          <w:rFonts w:ascii="Times New Roman" w:hAnsi="Times New Roman" w:cs="Times New Roman"/>
          <w:sz w:val="24"/>
          <w:szCs w:val="24"/>
        </w:rPr>
        <w:t xml:space="preserve"> года    №</w:t>
      </w:r>
      <w:r w:rsidR="006B6531">
        <w:rPr>
          <w:rFonts w:ascii="Times New Roman" w:hAnsi="Times New Roman" w:cs="Times New Roman"/>
          <w:sz w:val="24"/>
          <w:szCs w:val="24"/>
        </w:rPr>
        <w:t xml:space="preserve"> </w:t>
      </w:r>
      <w:r w:rsidR="00D44C1B">
        <w:rPr>
          <w:rFonts w:ascii="Times New Roman" w:hAnsi="Times New Roman" w:cs="Times New Roman"/>
          <w:sz w:val="24"/>
          <w:szCs w:val="24"/>
        </w:rPr>
        <w:t>1</w:t>
      </w:r>
      <w:r w:rsidR="003E57AE">
        <w:rPr>
          <w:rFonts w:ascii="Times New Roman" w:hAnsi="Times New Roman" w:cs="Times New Roman"/>
          <w:sz w:val="24"/>
          <w:szCs w:val="24"/>
        </w:rPr>
        <w:t>5</w:t>
      </w:r>
      <w:r w:rsidR="006C75E1">
        <w:rPr>
          <w:rFonts w:ascii="Times New Roman" w:hAnsi="Times New Roman" w:cs="Times New Roman"/>
          <w:sz w:val="24"/>
          <w:szCs w:val="24"/>
        </w:rPr>
        <w:tab/>
      </w:r>
      <w:r w:rsidR="006C75E1">
        <w:rPr>
          <w:rFonts w:ascii="Times New Roman" w:hAnsi="Times New Roman" w:cs="Times New Roman"/>
          <w:sz w:val="24"/>
          <w:szCs w:val="24"/>
        </w:rPr>
        <w:tab/>
      </w:r>
    </w:p>
    <w:p w:rsidR="007E188C" w:rsidRPr="0058665C" w:rsidRDefault="007E188C" w:rsidP="00CB7B98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</w:p>
    <w:p w:rsidR="0058665C" w:rsidRPr="0058665C" w:rsidRDefault="0058665C" w:rsidP="00CB7B98">
      <w:pPr>
        <w:pStyle w:val="aa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665C">
        <w:rPr>
          <w:rFonts w:ascii="Times New Roman" w:hAnsi="Times New Roman" w:cs="Times New Roman"/>
          <w:b/>
          <w:sz w:val="24"/>
          <w:szCs w:val="24"/>
        </w:rPr>
        <w:t xml:space="preserve">«О внесении изменений и дополнений </w:t>
      </w:r>
    </w:p>
    <w:p w:rsidR="0058665C" w:rsidRPr="0058665C" w:rsidRDefault="0058665C" w:rsidP="00CB7B98">
      <w:pPr>
        <w:pStyle w:val="aa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665C">
        <w:rPr>
          <w:rFonts w:ascii="Times New Roman" w:hAnsi="Times New Roman" w:cs="Times New Roman"/>
          <w:b/>
          <w:sz w:val="24"/>
          <w:szCs w:val="24"/>
        </w:rPr>
        <w:t xml:space="preserve">в бюджет </w:t>
      </w:r>
      <w:r w:rsidR="006C75E1">
        <w:rPr>
          <w:rFonts w:ascii="Times New Roman" w:hAnsi="Times New Roman" w:cs="Times New Roman"/>
          <w:b/>
          <w:sz w:val="24"/>
          <w:szCs w:val="24"/>
        </w:rPr>
        <w:t>Катенин</w:t>
      </w:r>
      <w:r w:rsidRPr="0058665C">
        <w:rPr>
          <w:rFonts w:ascii="Times New Roman" w:hAnsi="Times New Roman" w:cs="Times New Roman"/>
          <w:b/>
          <w:sz w:val="24"/>
          <w:szCs w:val="24"/>
        </w:rPr>
        <w:t>ского сельского</w:t>
      </w:r>
    </w:p>
    <w:p w:rsidR="0058665C" w:rsidRPr="0058665C" w:rsidRDefault="0058665C" w:rsidP="00CB7B98">
      <w:pPr>
        <w:pStyle w:val="aa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665C">
        <w:rPr>
          <w:rFonts w:ascii="Times New Roman" w:hAnsi="Times New Roman" w:cs="Times New Roman"/>
          <w:b/>
          <w:sz w:val="24"/>
          <w:szCs w:val="24"/>
        </w:rPr>
        <w:t>поселения на 20</w:t>
      </w:r>
      <w:r w:rsidR="00F8358B">
        <w:rPr>
          <w:rFonts w:ascii="Times New Roman" w:hAnsi="Times New Roman" w:cs="Times New Roman"/>
          <w:b/>
          <w:sz w:val="24"/>
          <w:szCs w:val="24"/>
        </w:rPr>
        <w:t>2</w:t>
      </w:r>
      <w:r w:rsidR="008B3628">
        <w:rPr>
          <w:rFonts w:ascii="Times New Roman" w:hAnsi="Times New Roman" w:cs="Times New Roman"/>
          <w:b/>
          <w:sz w:val="24"/>
          <w:szCs w:val="24"/>
        </w:rPr>
        <w:t>4</w:t>
      </w:r>
      <w:r w:rsidRPr="0058665C">
        <w:rPr>
          <w:rFonts w:ascii="Times New Roman" w:hAnsi="Times New Roman" w:cs="Times New Roman"/>
          <w:b/>
          <w:sz w:val="24"/>
          <w:szCs w:val="24"/>
        </w:rPr>
        <w:t xml:space="preserve"> год и на плановый</w:t>
      </w:r>
    </w:p>
    <w:p w:rsidR="0058665C" w:rsidRPr="0058665C" w:rsidRDefault="0058665C" w:rsidP="00CB7B98">
      <w:pPr>
        <w:pStyle w:val="aa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665C">
        <w:rPr>
          <w:rFonts w:ascii="Times New Roman" w:hAnsi="Times New Roman" w:cs="Times New Roman"/>
          <w:b/>
          <w:sz w:val="24"/>
          <w:szCs w:val="24"/>
        </w:rPr>
        <w:t>период 202</w:t>
      </w:r>
      <w:r w:rsidR="008B3628">
        <w:rPr>
          <w:rFonts w:ascii="Times New Roman" w:hAnsi="Times New Roman" w:cs="Times New Roman"/>
          <w:b/>
          <w:sz w:val="24"/>
          <w:szCs w:val="24"/>
        </w:rPr>
        <w:t>5</w:t>
      </w:r>
      <w:r w:rsidR="00123B3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8665C">
        <w:rPr>
          <w:rFonts w:ascii="Times New Roman" w:hAnsi="Times New Roman" w:cs="Times New Roman"/>
          <w:b/>
          <w:sz w:val="24"/>
          <w:szCs w:val="24"/>
        </w:rPr>
        <w:t>и 202</w:t>
      </w:r>
      <w:r w:rsidR="008B3628">
        <w:rPr>
          <w:rFonts w:ascii="Times New Roman" w:hAnsi="Times New Roman" w:cs="Times New Roman"/>
          <w:b/>
          <w:sz w:val="24"/>
          <w:szCs w:val="24"/>
        </w:rPr>
        <w:t>6</w:t>
      </w:r>
      <w:r w:rsidRPr="0058665C">
        <w:rPr>
          <w:rFonts w:ascii="Times New Roman" w:hAnsi="Times New Roman" w:cs="Times New Roman"/>
          <w:b/>
          <w:sz w:val="24"/>
          <w:szCs w:val="24"/>
        </w:rPr>
        <w:t xml:space="preserve"> годов»</w:t>
      </w:r>
    </w:p>
    <w:p w:rsidR="0058665C" w:rsidRPr="0058665C" w:rsidRDefault="0058665C" w:rsidP="00CB7B98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</w:p>
    <w:p w:rsidR="0058665C" w:rsidRPr="0058665C" w:rsidRDefault="0058665C" w:rsidP="00CB7B98">
      <w:pPr>
        <w:pStyle w:val="aa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665C">
        <w:rPr>
          <w:rFonts w:ascii="Times New Roman" w:hAnsi="Times New Roman" w:cs="Times New Roman"/>
          <w:sz w:val="24"/>
          <w:szCs w:val="24"/>
        </w:rPr>
        <w:t xml:space="preserve">Совет депутатов </w:t>
      </w:r>
      <w:r w:rsidR="006C75E1">
        <w:rPr>
          <w:rFonts w:ascii="Times New Roman" w:hAnsi="Times New Roman" w:cs="Times New Roman"/>
          <w:sz w:val="24"/>
          <w:szCs w:val="24"/>
        </w:rPr>
        <w:t>Катенин</w:t>
      </w:r>
      <w:r w:rsidRPr="0058665C">
        <w:rPr>
          <w:rFonts w:ascii="Times New Roman" w:hAnsi="Times New Roman" w:cs="Times New Roman"/>
          <w:sz w:val="24"/>
          <w:szCs w:val="24"/>
        </w:rPr>
        <w:t xml:space="preserve">ского сельского поселения </w:t>
      </w:r>
    </w:p>
    <w:p w:rsidR="0058665C" w:rsidRPr="0058665C" w:rsidRDefault="0058665C" w:rsidP="00CB7B98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</w:p>
    <w:p w:rsidR="0058665C" w:rsidRPr="00FA6C45" w:rsidRDefault="0058665C" w:rsidP="00CB7B98">
      <w:pPr>
        <w:pStyle w:val="aa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A6C45">
        <w:rPr>
          <w:rFonts w:ascii="Times New Roman" w:hAnsi="Times New Roman" w:cs="Times New Roman"/>
          <w:b/>
          <w:sz w:val="24"/>
          <w:szCs w:val="24"/>
        </w:rPr>
        <w:t>РЕШАЕТ:</w:t>
      </w:r>
    </w:p>
    <w:p w:rsidR="0058665C" w:rsidRPr="0058665C" w:rsidRDefault="0058665C" w:rsidP="00CB7B98">
      <w:pPr>
        <w:pStyle w:val="aa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66AC7" w:rsidRPr="003C316A" w:rsidRDefault="00666AC7" w:rsidP="00666AC7">
      <w:pPr>
        <w:pStyle w:val="aa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316A">
        <w:rPr>
          <w:rFonts w:ascii="Times New Roman" w:hAnsi="Times New Roman" w:cs="Times New Roman"/>
          <w:sz w:val="24"/>
          <w:szCs w:val="24"/>
        </w:rPr>
        <w:t xml:space="preserve">1.Внести в бюджет </w:t>
      </w:r>
      <w:r>
        <w:rPr>
          <w:rFonts w:ascii="Times New Roman" w:hAnsi="Times New Roman" w:cs="Times New Roman"/>
          <w:sz w:val="24"/>
          <w:szCs w:val="24"/>
        </w:rPr>
        <w:t>Катенин</w:t>
      </w:r>
      <w:r w:rsidRPr="003C316A">
        <w:rPr>
          <w:rFonts w:ascii="Times New Roman" w:hAnsi="Times New Roman" w:cs="Times New Roman"/>
          <w:sz w:val="24"/>
          <w:szCs w:val="24"/>
        </w:rPr>
        <w:t>ского сельского поселения на 202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3C316A">
        <w:rPr>
          <w:rFonts w:ascii="Times New Roman" w:hAnsi="Times New Roman" w:cs="Times New Roman"/>
          <w:sz w:val="24"/>
          <w:szCs w:val="24"/>
        </w:rPr>
        <w:t xml:space="preserve"> год и на плановый период 202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3C316A">
        <w:rPr>
          <w:rFonts w:ascii="Times New Roman" w:hAnsi="Times New Roman" w:cs="Times New Roman"/>
          <w:sz w:val="24"/>
          <w:szCs w:val="24"/>
        </w:rPr>
        <w:t xml:space="preserve"> и 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3C316A">
        <w:rPr>
          <w:rFonts w:ascii="Times New Roman" w:hAnsi="Times New Roman" w:cs="Times New Roman"/>
          <w:sz w:val="24"/>
          <w:szCs w:val="24"/>
        </w:rPr>
        <w:t xml:space="preserve"> годов, принятый решением Совета депутатов </w:t>
      </w:r>
      <w:r>
        <w:rPr>
          <w:rFonts w:ascii="Times New Roman" w:hAnsi="Times New Roman" w:cs="Times New Roman"/>
          <w:sz w:val="24"/>
          <w:szCs w:val="24"/>
        </w:rPr>
        <w:t>Катенин</w:t>
      </w:r>
      <w:r w:rsidRPr="003C316A">
        <w:rPr>
          <w:rFonts w:ascii="Times New Roman" w:hAnsi="Times New Roman" w:cs="Times New Roman"/>
          <w:sz w:val="24"/>
          <w:szCs w:val="24"/>
        </w:rPr>
        <w:t xml:space="preserve">ского сельского поселения от </w:t>
      </w:r>
      <w:r>
        <w:rPr>
          <w:rFonts w:ascii="Times New Roman" w:hAnsi="Times New Roman" w:cs="Times New Roman"/>
          <w:sz w:val="24"/>
          <w:szCs w:val="24"/>
        </w:rPr>
        <w:t>20</w:t>
      </w:r>
      <w:r w:rsidRPr="003C316A">
        <w:rPr>
          <w:rFonts w:ascii="Times New Roman" w:hAnsi="Times New Roman" w:cs="Times New Roman"/>
          <w:sz w:val="24"/>
          <w:szCs w:val="24"/>
        </w:rPr>
        <w:t xml:space="preserve"> декабря 202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3C316A">
        <w:rPr>
          <w:rFonts w:ascii="Times New Roman" w:hAnsi="Times New Roman" w:cs="Times New Roman"/>
          <w:sz w:val="24"/>
          <w:szCs w:val="24"/>
        </w:rPr>
        <w:t xml:space="preserve"> года № </w:t>
      </w:r>
      <w:r>
        <w:rPr>
          <w:rFonts w:ascii="Times New Roman" w:hAnsi="Times New Roman" w:cs="Times New Roman"/>
          <w:sz w:val="24"/>
          <w:szCs w:val="24"/>
        </w:rPr>
        <w:t>21 (с изменениями от 17.01.2024г № 01</w:t>
      </w:r>
      <w:r w:rsidR="00E35C7F">
        <w:rPr>
          <w:rFonts w:ascii="Times New Roman" w:hAnsi="Times New Roman" w:cs="Times New Roman"/>
          <w:sz w:val="24"/>
          <w:szCs w:val="24"/>
        </w:rPr>
        <w:t>, от 29.02.2024г №04</w:t>
      </w:r>
      <w:r w:rsidR="00A43737">
        <w:rPr>
          <w:rFonts w:ascii="Times New Roman" w:hAnsi="Times New Roman" w:cs="Times New Roman"/>
          <w:sz w:val="24"/>
          <w:szCs w:val="24"/>
        </w:rPr>
        <w:t>, от 29.03.2024г №07</w:t>
      </w:r>
      <w:r w:rsidR="00D44C1B">
        <w:rPr>
          <w:rFonts w:ascii="Times New Roman" w:hAnsi="Times New Roman" w:cs="Times New Roman"/>
          <w:sz w:val="24"/>
          <w:szCs w:val="24"/>
        </w:rPr>
        <w:t>, от 27.04.2024г №09</w:t>
      </w:r>
      <w:r w:rsidR="000D619B">
        <w:rPr>
          <w:rFonts w:ascii="Times New Roman" w:hAnsi="Times New Roman" w:cs="Times New Roman"/>
          <w:sz w:val="24"/>
          <w:szCs w:val="24"/>
        </w:rPr>
        <w:t>, от 31.05.2024г №12</w:t>
      </w:r>
      <w:r w:rsidR="00622F08">
        <w:rPr>
          <w:rFonts w:ascii="Times New Roman" w:hAnsi="Times New Roman" w:cs="Times New Roman"/>
          <w:sz w:val="24"/>
          <w:szCs w:val="24"/>
        </w:rPr>
        <w:t>, от 28.06.2024г №13</w:t>
      </w:r>
      <w:r w:rsidR="003E57AE">
        <w:rPr>
          <w:rFonts w:ascii="Times New Roman" w:hAnsi="Times New Roman" w:cs="Times New Roman"/>
          <w:sz w:val="24"/>
          <w:szCs w:val="24"/>
        </w:rPr>
        <w:t>, от 31.07.2024г №14</w:t>
      </w:r>
      <w:r w:rsidR="00A43737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C316A">
        <w:rPr>
          <w:rFonts w:ascii="Times New Roman" w:hAnsi="Times New Roman" w:cs="Times New Roman"/>
          <w:sz w:val="24"/>
          <w:szCs w:val="24"/>
        </w:rPr>
        <w:t>следующие изменения:</w:t>
      </w:r>
    </w:p>
    <w:p w:rsidR="00666AC7" w:rsidRDefault="00666AC7" w:rsidP="00666AC7">
      <w:pPr>
        <w:pStyle w:val="ConsPlusNormal"/>
        <w:widowControl/>
        <w:ind w:firstLine="709"/>
        <w:jc w:val="both"/>
        <w:rPr>
          <w:sz w:val="24"/>
          <w:szCs w:val="24"/>
        </w:rPr>
      </w:pPr>
      <w:r w:rsidRPr="003C316A">
        <w:rPr>
          <w:sz w:val="24"/>
          <w:szCs w:val="24"/>
        </w:rPr>
        <w:t>1) в статье 1:</w:t>
      </w:r>
    </w:p>
    <w:p w:rsidR="00666AC7" w:rsidRPr="003C316A" w:rsidRDefault="00666AC7" w:rsidP="00666AC7">
      <w:pPr>
        <w:pStyle w:val="ConsPlusNormal"/>
        <w:widowControl/>
        <w:ind w:firstLine="709"/>
        <w:jc w:val="both"/>
        <w:rPr>
          <w:sz w:val="24"/>
          <w:szCs w:val="24"/>
        </w:rPr>
      </w:pPr>
      <w:r w:rsidRPr="003C316A">
        <w:rPr>
          <w:sz w:val="24"/>
          <w:szCs w:val="24"/>
        </w:rPr>
        <w:t xml:space="preserve">в пункте 1 </w:t>
      </w:r>
      <w:proofErr w:type="spellStart"/>
      <w:r w:rsidRPr="003C316A">
        <w:rPr>
          <w:sz w:val="24"/>
          <w:szCs w:val="24"/>
        </w:rPr>
        <w:t>п.п</w:t>
      </w:r>
      <w:proofErr w:type="spellEnd"/>
      <w:r w:rsidRPr="003C316A">
        <w:rPr>
          <w:sz w:val="24"/>
          <w:szCs w:val="24"/>
        </w:rPr>
        <w:t xml:space="preserve">. 1 слова «в сумме </w:t>
      </w:r>
      <w:r w:rsidR="003E57AE">
        <w:rPr>
          <w:sz w:val="24"/>
          <w:szCs w:val="24"/>
        </w:rPr>
        <w:t>29256,79</w:t>
      </w:r>
      <w:r w:rsidRPr="003C316A">
        <w:rPr>
          <w:sz w:val="24"/>
          <w:szCs w:val="24"/>
        </w:rPr>
        <w:t xml:space="preserve"> тыс.</w:t>
      </w:r>
      <w:r>
        <w:rPr>
          <w:sz w:val="24"/>
          <w:szCs w:val="24"/>
        </w:rPr>
        <w:t xml:space="preserve"> </w:t>
      </w:r>
      <w:r w:rsidRPr="003C316A">
        <w:rPr>
          <w:sz w:val="24"/>
          <w:szCs w:val="24"/>
        </w:rPr>
        <w:t xml:space="preserve">рублей» заменить на слова «в сумме </w:t>
      </w:r>
      <w:r w:rsidR="003E57AE">
        <w:rPr>
          <w:sz w:val="24"/>
          <w:szCs w:val="24"/>
        </w:rPr>
        <w:t>27038,20</w:t>
      </w:r>
      <w:r w:rsidRPr="003C316A">
        <w:rPr>
          <w:sz w:val="24"/>
          <w:szCs w:val="24"/>
        </w:rPr>
        <w:t xml:space="preserve"> тыс.</w:t>
      </w:r>
      <w:r>
        <w:rPr>
          <w:sz w:val="24"/>
          <w:szCs w:val="24"/>
        </w:rPr>
        <w:t xml:space="preserve"> </w:t>
      </w:r>
      <w:r w:rsidRPr="003C316A">
        <w:rPr>
          <w:sz w:val="24"/>
          <w:szCs w:val="24"/>
        </w:rPr>
        <w:t xml:space="preserve">рублей», слова «в сумме </w:t>
      </w:r>
      <w:r w:rsidR="003E57AE">
        <w:rPr>
          <w:spacing w:val="-4"/>
          <w:sz w:val="24"/>
          <w:szCs w:val="24"/>
        </w:rPr>
        <w:t>13253,78</w:t>
      </w:r>
      <w:r w:rsidRPr="003C316A">
        <w:rPr>
          <w:sz w:val="24"/>
          <w:szCs w:val="24"/>
        </w:rPr>
        <w:t xml:space="preserve"> тыс.</w:t>
      </w:r>
      <w:r>
        <w:rPr>
          <w:sz w:val="24"/>
          <w:szCs w:val="24"/>
        </w:rPr>
        <w:t xml:space="preserve"> </w:t>
      </w:r>
      <w:r w:rsidRPr="003C316A">
        <w:rPr>
          <w:sz w:val="24"/>
          <w:szCs w:val="24"/>
        </w:rPr>
        <w:t xml:space="preserve">рублей» заменить на слова «в сумме </w:t>
      </w:r>
      <w:r w:rsidR="003E57AE">
        <w:rPr>
          <w:spacing w:val="-4"/>
          <w:sz w:val="24"/>
          <w:szCs w:val="24"/>
        </w:rPr>
        <w:t>11035,19</w:t>
      </w:r>
      <w:r>
        <w:rPr>
          <w:spacing w:val="-4"/>
          <w:sz w:val="24"/>
          <w:szCs w:val="24"/>
        </w:rPr>
        <w:t xml:space="preserve"> </w:t>
      </w:r>
      <w:r w:rsidRPr="003C316A">
        <w:rPr>
          <w:sz w:val="24"/>
          <w:szCs w:val="24"/>
        </w:rPr>
        <w:t>тыс.</w:t>
      </w:r>
      <w:r>
        <w:rPr>
          <w:sz w:val="24"/>
          <w:szCs w:val="24"/>
        </w:rPr>
        <w:t xml:space="preserve"> </w:t>
      </w:r>
      <w:r w:rsidRPr="003C316A">
        <w:rPr>
          <w:sz w:val="24"/>
          <w:szCs w:val="24"/>
        </w:rPr>
        <w:t>рублей»;</w:t>
      </w:r>
    </w:p>
    <w:p w:rsidR="00666AC7" w:rsidRPr="003C316A" w:rsidRDefault="00666AC7" w:rsidP="00666AC7">
      <w:pPr>
        <w:pStyle w:val="ConsPlusNormal"/>
        <w:widowControl/>
        <w:ind w:firstLine="709"/>
        <w:jc w:val="both"/>
        <w:rPr>
          <w:sz w:val="24"/>
          <w:szCs w:val="24"/>
        </w:rPr>
      </w:pPr>
    </w:p>
    <w:p w:rsidR="00666AC7" w:rsidRDefault="00666AC7" w:rsidP="00666AC7">
      <w:pPr>
        <w:pStyle w:val="ConsPlusNormal"/>
        <w:widowControl/>
        <w:ind w:firstLine="709"/>
        <w:jc w:val="both"/>
        <w:rPr>
          <w:sz w:val="24"/>
          <w:szCs w:val="24"/>
        </w:rPr>
      </w:pPr>
      <w:r w:rsidRPr="003C316A">
        <w:rPr>
          <w:sz w:val="24"/>
          <w:szCs w:val="24"/>
        </w:rPr>
        <w:t xml:space="preserve">в пункте 1 п.п.2 слова «в сумме </w:t>
      </w:r>
      <w:r w:rsidR="003E57AE">
        <w:rPr>
          <w:sz w:val="24"/>
          <w:szCs w:val="24"/>
        </w:rPr>
        <w:t>33655,79</w:t>
      </w:r>
      <w:r w:rsidRPr="003C316A">
        <w:rPr>
          <w:sz w:val="24"/>
          <w:szCs w:val="24"/>
        </w:rPr>
        <w:t> тыс. рублей» заменить на слова</w:t>
      </w:r>
      <w:r>
        <w:rPr>
          <w:sz w:val="24"/>
          <w:szCs w:val="24"/>
        </w:rPr>
        <w:t xml:space="preserve"> </w:t>
      </w:r>
      <w:r w:rsidRPr="003C316A">
        <w:rPr>
          <w:sz w:val="24"/>
          <w:szCs w:val="24"/>
        </w:rPr>
        <w:t xml:space="preserve">«в сумме </w:t>
      </w:r>
      <w:r w:rsidR="003E57AE">
        <w:rPr>
          <w:sz w:val="24"/>
          <w:szCs w:val="24"/>
        </w:rPr>
        <w:t>31437,2</w:t>
      </w:r>
      <w:r w:rsidR="00DE696C">
        <w:rPr>
          <w:sz w:val="24"/>
          <w:szCs w:val="24"/>
        </w:rPr>
        <w:t>0</w:t>
      </w:r>
      <w:r>
        <w:rPr>
          <w:sz w:val="24"/>
          <w:szCs w:val="24"/>
        </w:rPr>
        <w:t xml:space="preserve"> </w:t>
      </w:r>
      <w:r w:rsidRPr="003C316A">
        <w:rPr>
          <w:sz w:val="24"/>
          <w:szCs w:val="24"/>
        </w:rPr>
        <w:t>тыс.</w:t>
      </w:r>
      <w:r>
        <w:rPr>
          <w:sz w:val="24"/>
          <w:szCs w:val="24"/>
        </w:rPr>
        <w:t xml:space="preserve"> </w:t>
      </w:r>
      <w:r w:rsidRPr="003C316A">
        <w:rPr>
          <w:sz w:val="24"/>
          <w:szCs w:val="24"/>
        </w:rPr>
        <w:t>рублей»;</w:t>
      </w:r>
    </w:p>
    <w:p w:rsidR="00666AC7" w:rsidRPr="003C316A" w:rsidRDefault="00666AC7" w:rsidP="00666AC7">
      <w:pPr>
        <w:pStyle w:val="ConsPlusNormal"/>
        <w:widowControl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 приложение 1</w:t>
      </w:r>
      <w:r w:rsidRPr="003C316A">
        <w:rPr>
          <w:sz w:val="24"/>
          <w:szCs w:val="24"/>
        </w:rPr>
        <w:t xml:space="preserve"> изложить в новой редакции (приложение 1 к настоящему решению);</w:t>
      </w:r>
    </w:p>
    <w:p w:rsidR="00666AC7" w:rsidRDefault="00666AC7" w:rsidP="00666AC7">
      <w:pPr>
        <w:pStyle w:val="ConsPlusNormal"/>
        <w:widowControl/>
        <w:ind w:left="708" w:firstLine="0"/>
        <w:jc w:val="both"/>
        <w:rPr>
          <w:sz w:val="24"/>
          <w:szCs w:val="24"/>
        </w:rPr>
      </w:pPr>
      <w:r>
        <w:rPr>
          <w:sz w:val="24"/>
          <w:szCs w:val="24"/>
        </w:rPr>
        <w:t>- приложение 2</w:t>
      </w:r>
      <w:r w:rsidRPr="003C316A">
        <w:rPr>
          <w:sz w:val="24"/>
          <w:szCs w:val="24"/>
        </w:rPr>
        <w:t xml:space="preserve"> изложить в новой редакции (приложение 2 к настоящему решению);</w:t>
      </w:r>
    </w:p>
    <w:p w:rsidR="00666AC7" w:rsidRDefault="00666AC7" w:rsidP="00666AC7">
      <w:pPr>
        <w:pStyle w:val="ConsPlusNormal"/>
        <w:widowControl/>
        <w:ind w:firstLine="708"/>
        <w:jc w:val="both"/>
        <w:rPr>
          <w:snapToGrid w:val="0"/>
          <w:sz w:val="24"/>
          <w:szCs w:val="24"/>
        </w:rPr>
      </w:pPr>
    </w:p>
    <w:p w:rsidR="00666AC7" w:rsidRPr="003C316A" w:rsidRDefault="00666AC7" w:rsidP="00666AC7">
      <w:pPr>
        <w:pStyle w:val="ConsPlusNormal"/>
        <w:widowControl/>
        <w:ind w:firstLine="708"/>
        <w:jc w:val="both"/>
        <w:rPr>
          <w:snapToGrid w:val="0"/>
          <w:sz w:val="24"/>
          <w:szCs w:val="24"/>
        </w:rPr>
      </w:pPr>
      <w:r w:rsidRPr="003C316A">
        <w:rPr>
          <w:snapToGrid w:val="0"/>
          <w:sz w:val="24"/>
          <w:szCs w:val="24"/>
        </w:rPr>
        <w:t>2</w:t>
      </w:r>
      <w:r w:rsidRPr="003C316A">
        <w:rPr>
          <w:b/>
          <w:snapToGrid w:val="0"/>
          <w:sz w:val="24"/>
          <w:szCs w:val="24"/>
        </w:rPr>
        <w:t xml:space="preserve">. </w:t>
      </w:r>
      <w:r w:rsidRPr="003C316A">
        <w:rPr>
          <w:snapToGrid w:val="0"/>
          <w:sz w:val="24"/>
          <w:szCs w:val="24"/>
        </w:rPr>
        <w:t>Настоящее Решение вступает в силу со дня его подписания и обнародования.</w:t>
      </w:r>
    </w:p>
    <w:p w:rsidR="00666AC7" w:rsidRPr="0058665C" w:rsidRDefault="00666AC7" w:rsidP="00666AC7">
      <w:pPr>
        <w:pStyle w:val="aa"/>
        <w:jc w:val="both"/>
        <w:rPr>
          <w:rFonts w:ascii="Times New Roman" w:hAnsi="Times New Roman" w:cs="Times New Roman"/>
          <w:b/>
          <w:bCs/>
        </w:rPr>
      </w:pPr>
    </w:p>
    <w:p w:rsidR="003C316A" w:rsidRPr="003C316A" w:rsidRDefault="003C316A" w:rsidP="00CB7B98">
      <w:pPr>
        <w:pStyle w:val="ConsPlusNormal"/>
        <w:widowControl/>
        <w:ind w:firstLine="708"/>
        <w:jc w:val="both"/>
        <w:rPr>
          <w:snapToGrid w:val="0"/>
          <w:sz w:val="24"/>
          <w:szCs w:val="24"/>
        </w:rPr>
      </w:pPr>
      <w:bookmarkStart w:id="0" w:name="_GoBack"/>
      <w:bookmarkEnd w:id="0"/>
    </w:p>
    <w:p w:rsidR="0058665C" w:rsidRPr="0058665C" w:rsidRDefault="0058665C" w:rsidP="00CB7B98">
      <w:pPr>
        <w:pStyle w:val="aa"/>
        <w:jc w:val="both"/>
        <w:rPr>
          <w:rFonts w:ascii="Times New Roman" w:hAnsi="Times New Roman" w:cs="Times New Roman"/>
          <w:b/>
          <w:bCs/>
        </w:rPr>
      </w:pPr>
    </w:p>
    <w:p w:rsidR="00C77004" w:rsidRDefault="00C77004" w:rsidP="00CB7B98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</w:p>
    <w:p w:rsidR="00C77004" w:rsidRDefault="00C77004" w:rsidP="00CB7B98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</w:p>
    <w:p w:rsidR="0058665C" w:rsidRPr="00FA6C45" w:rsidRDefault="0058665C" w:rsidP="00CB7B98">
      <w:pPr>
        <w:pStyle w:val="aa"/>
        <w:tabs>
          <w:tab w:val="left" w:pos="5529"/>
        </w:tabs>
        <w:jc w:val="both"/>
        <w:rPr>
          <w:rFonts w:ascii="Times New Roman" w:hAnsi="Times New Roman" w:cs="Times New Roman"/>
          <w:b/>
          <w:snapToGrid w:val="0"/>
          <w:sz w:val="24"/>
          <w:szCs w:val="24"/>
        </w:rPr>
      </w:pPr>
      <w:r w:rsidRPr="00FA6C45">
        <w:rPr>
          <w:rFonts w:ascii="Times New Roman" w:hAnsi="Times New Roman" w:cs="Times New Roman"/>
          <w:b/>
          <w:sz w:val="24"/>
          <w:szCs w:val="24"/>
        </w:rPr>
        <w:t>Глава</w:t>
      </w:r>
      <w:r w:rsidR="00123B3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C75E1">
        <w:rPr>
          <w:rFonts w:ascii="Times New Roman" w:hAnsi="Times New Roman" w:cs="Times New Roman"/>
          <w:b/>
          <w:sz w:val="24"/>
          <w:szCs w:val="24"/>
        </w:rPr>
        <w:t>Катенин</w:t>
      </w:r>
      <w:r w:rsidRPr="00FA6C45">
        <w:rPr>
          <w:rFonts w:ascii="Times New Roman" w:hAnsi="Times New Roman" w:cs="Times New Roman"/>
          <w:b/>
          <w:sz w:val="24"/>
          <w:szCs w:val="24"/>
        </w:rPr>
        <w:t>ского</w:t>
      </w:r>
      <w:r w:rsidRPr="00FA6C45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 сельского поселения</w:t>
      </w:r>
      <w:r w:rsidR="003C316A">
        <w:rPr>
          <w:rFonts w:ascii="Times New Roman" w:hAnsi="Times New Roman" w:cs="Times New Roman"/>
          <w:b/>
          <w:snapToGrid w:val="0"/>
          <w:sz w:val="24"/>
          <w:szCs w:val="24"/>
        </w:rPr>
        <w:tab/>
        <w:t>_____________</w:t>
      </w:r>
      <w:r w:rsidR="003C316A">
        <w:rPr>
          <w:rFonts w:ascii="Times New Roman" w:hAnsi="Times New Roman" w:cs="Times New Roman"/>
          <w:b/>
          <w:snapToGrid w:val="0"/>
          <w:sz w:val="24"/>
          <w:szCs w:val="24"/>
        </w:rPr>
        <w:tab/>
      </w:r>
      <w:proofErr w:type="spellStart"/>
      <w:r w:rsidR="006C75E1">
        <w:rPr>
          <w:rFonts w:ascii="Times New Roman" w:hAnsi="Times New Roman" w:cs="Times New Roman"/>
          <w:b/>
          <w:snapToGrid w:val="0"/>
          <w:sz w:val="24"/>
          <w:szCs w:val="24"/>
        </w:rPr>
        <w:t>А.Т.Искаков</w:t>
      </w:r>
      <w:proofErr w:type="spellEnd"/>
    </w:p>
    <w:p w:rsidR="0058665C" w:rsidRPr="00FA6C45" w:rsidRDefault="0058665C" w:rsidP="00CB7B98">
      <w:pPr>
        <w:pStyle w:val="aa"/>
        <w:tabs>
          <w:tab w:val="left" w:pos="5529"/>
        </w:tabs>
        <w:jc w:val="both"/>
        <w:rPr>
          <w:rFonts w:ascii="Times New Roman" w:hAnsi="Times New Roman" w:cs="Times New Roman"/>
          <w:b/>
          <w:snapToGrid w:val="0"/>
          <w:sz w:val="24"/>
          <w:szCs w:val="24"/>
        </w:rPr>
      </w:pPr>
    </w:p>
    <w:p w:rsidR="0058665C" w:rsidRPr="00FA6C45" w:rsidRDefault="0058665C" w:rsidP="00CB7B98">
      <w:pPr>
        <w:pStyle w:val="aa"/>
        <w:tabs>
          <w:tab w:val="left" w:pos="5529"/>
          <w:tab w:val="left" w:pos="7797"/>
        </w:tabs>
        <w:jc w:val="both"/>
        <w:rPr>
          <w:rFonts w:ascii="Times New Roman" w:hAnsi="Times New Roman" w:cs="Times New Roman"/>
          <w:b/>
          <w:snapToGrid w:val="0"/>
          <w:sz w:val="24"/>
          <w:szCs w:val="24"/>
        </w:rPr>
      </w:pPr>
      <w:r w:rsidRPr="00FA6C45">
        <w:rPr>
          <w:rFonts w:ascii="Times New Roman" w:hAnsi="Times New Roman" w:cs="Times New Roman"/>
          <w:b/>
          <w:snapToGrid w:val="0"/>
          <w:sz w:val="24"/>
          <w:szCs w:val="24"/>
        </w:rPr>
        <w:t>Председатель Совета депутатов</w:t>
      </w:r>
      <w:r w:rsidRPr="00FA6C45">
        <w:rPr>
          <w:rFonts w:ascii="Times New Roman" w:hAnsi="Times New Roman" w:cs="Times New Roman"/>
          <w:b/>
          <w:snapToGrid w:val="0"/>
          <w:sz w:val="24"/>
          <w:szCs w:val="24"/>
        </w:rPr>
        <w:tab/>
      </w:r>
      <w:r w:rsidR="003C316A">
        <w:rPr>
          <w:rFonts w:ascii="Times New Roman" w:hAnsi="Times New Roman" w:cs="Times New Roman"/>
          <w:b/>
          <w:snapToGrid w:val="0"/>
          <w:sz w:val="24"/>
          <w:szCs w:val="24"/>
        </w:rPr>
        <w:t>_____________</w:t>
      </w:r>
      <w:r w:rsidR="003C316A">
        <w:rPr>
          <w:rFonts w:ascii="Times New Roman" w:hAnsi="Times New Roman" w:cs="Times New Roman"/>
          <w:b/>
          <w:snapToGrid w:val="0"/>
          <w:sz w:val="24"/>
          <w:szCs w:val="24"/>
        </w:rPr>
        <w:tab/>
      </w:r>
      <w:proofErr w:type="spellStart"/>
      <w:r w:rsidR="006C75E1">
        <w:rPr>
          <w:rFonts w:ascii="Times New Roman" w:hAnsi="Times New Roman" w:cs="Times New Roman"/>
          <w:b/>
          <w:snapToGrid w:val="0"/>
          <w:sz w:val="24"/>
          <w:szCs w:val="24"/>
        </w:rPr>
        <w:t>Г.А.Даньшина</w:t>
      </w:r>
      <w:proofErr w:type="spellEnd"/>
    </w:p>
    <w:p w:rsidR="00D401ED" w:rsidRDefault="00D401ED" w:rsidP="00CB7B98">
      <w:pPr>
        <w:spacing w:after="0"/>
        <w:outlineLvl w:val="0"/>
        <w:rPr>
          <w:rFonts w:ascii="Times New Roman" w:hAnsi="Times New Roman" w:cs="Times New Roman"/>
          <w:b/>
          <w:sz w:val="20"/>
          <w:szCs w:val="20"/>
        </w:rPr>
      </w:pPr>
    </w:p>
    <w:p w:rsidR="00BB062C" w:rsidRDefault="00BB062C" w:rsidP="00CB7B98">
      <w:pPr>
        <w:spacing w:after="0"/>
        <w:outlineLvl w:val="0"/>
        <w:rPr>
          <w:rFonts w:ascii="Times New Roman" w:hAnsi="Times New Roman"/>
        </w:rPr>
      </w:pPr>
    </w:p>
    <w:p w:rsidR="00CB7B98" w:rsidRDefault="00CB7B98" w:rsidP="00CB7B98">
      <w:pPr>
        <w:spacing w:after="0"/>
        <w:outlineLvl w:val="0"/>
        <w:rPr>
          <w:rFonts w:ascii="Times New Roman" w:hAnsi="Times New Roman"/>
        </w:rPr>
      </w:pPr>
    </w:p>
    <w:p w:rsidR="00CB7B98" w:rsidRDefault="00CB7B98" w:rsidP="00CB7B98">
      <w:pPr>
        <w:spacing w:after="0"/>
        <w:outlineLvl w:val="0"/>
        <w:rPr>
          <w:rFonts w:ascii="Times New Roman" w:hAnsi="Times New Roman"/>
        </w:rPr>
      </w:pPr>
    </w:p>
    <w:p w:rsidR="00CB7B98" w:rsidRDefault="00CB7B98" w:rsidP="00CB7B98">
      <w:pPr>
        <w:spacing w:after="0"/>
        <w:outlineLvl w:val="0"/>
        <w:rPr>
          <w:rFonts w:ascii="Times New Roman" w:hAnsi="Times New Roman"/>
        </w:rPr>
      </w:pPr>
    </w:p>
    <w:p w:rsidR="00D2575E" w:rsidRDefault="00D2575E" w:rsidP="00AE4A07">
      <w:pPr>
        <w:spacing w:after="0"/>
        <w:outlineLvl w:val="0"/>
        <w:rPr>
          <w:rFonts w:ascii="Times New Roman" w:hAnsi="Times New Roman"/>
          <w:sz w:val="20"/>
          <w:szCs w:val="20"/>
        </w:rPr>
      </w:pPr>
    </w:p>
    <w:p w:rsidR="00AE4A07" w:rsidRDefault="00AE4A07" w:rsidP="00AE4A07">
      <w:pPr>
        <w:spacing w:after="0"/>
        <w:outlineLvl w:val="0"/>
        <w:rPr>
          <w:rFonts w:ascii="Times New Roman" w:hAnsi="Times New Roman"/>
          <w:sz w:val="20"/>
          <w:szCs w:val="20"/>
        </w:rPr>
      </w:pPr>
    </w:p>
    <w:p w:rsidR="000B386B" w:rsidRDefault="000B386B" w:rsidP="00AE4A07">
      <w:pPr>
        <w:spacing w:after="0"/>
        <w:outlineLvl w:val="0"/>
        <w:rPr>
          <w:rFonts w:ascii="Times New Roman" w:hAnsi="Times New Roman"/>
          <w:sz w:val="20"/>
          <w:szCs w:val="20"/>
        </w:rPr>
      </w:pPr>
    </w:p>
    <w:p w:rsidR="000B386B" w:rsidRDefault="000B386B" w:rsidP="00AE4A07">
      <w:pPr>
        <w:spacing w:after="0"/>
        <w:outlineLvl w:val="0"/>
        <w:rPr>
          <w:rFonts w:ascii="Times New Roman" w:hAnsi="Times New Roman"/>
          <w:sz w:val="20"/>
          <w:szCs w:val="20"/>
        </w:rPr>
      </w:pPr>
    </w:p>
    <w:p w:rsidR="00BD705E" w:rsidRDefault="00BD705E" w:rsidP="00A43737">
      <w:pPr>
        <w:spacing w:after="0"/>
        <w:outlineLvl w:val="0"/>
        <w:rPr>
          <w:rFonts w:ascii="Times New Roman" w:hAnsi="Times New Roman"/>
          <w:sz w:val="20"/>
          <w:szCs w:val="20"/>
        </w:rPr>
      </w:pPr>
    </w:p>
    <w:sectPr w:rsidR="00BD705E" w:rsidSect="000152C9">
      <w:pgSz w:w="11906" w:h="16838"/>
      <w:pgMar w:top="851" w:right="284" w:bottom="709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A7713F"/>
    <w:multiLevelType w:val="hybridMultilevel"/>
    <w:tmpl w:val="7B04E606"/>
    <w:lvl w:ilvl="0" w:tplc="5E7C4A2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55C624C"/>
    <w:multiLevelType w:val="hybridMultilevel"/>
    <w:tmpl w:val="777673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C1C0BBA"/>
    <w:multiLevelType w:val="hybridMultilevel"/>
    <w:tmpl w:val="633ED8F0"/>
    <w:lvl w:ilvl="0" w:tplc="B3100E50">
      <w:start w:val="1"/>
      <w:numFmt w:val="decimal"/>
      <w:lvlText w:val="%1."/>
      <w:lvlJc w:val="left"/>
      <w:pPr>
        <w:ind w:left="17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3">
    <w:nsid w:val="600E40C6"/>
    <w:multiLevelType w:val="hybridMultilevel"/>
    <w:tmpl w:val="7D603E0C"/>
    <w:lvl w:ilvl="0" w:tplc="0419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6B6C5147"/>
    <w:multiLevelType w:val="hybridMultilevel"/>
    <w:tmpl w:val="B6BA6C1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58665C"/>
    <w:rsid w:val="000152C9"/>
    <w:rsid w:val="00054E6F"/>
    <w:rsid w:val="00056252"/>
    <w:rsid w:val="000A7A10"/>
    <w:rsid w:val="000B386B"/>
    <w:rsid w:val="000C6E22"/>
    <w:rsid w:val="000D619B"/>
    <w:rsid w:val="000F5C0E"/>
    <w:rsid w:val="00110995"/>
    <w:rsid w:val="00123B3C"/>
    <w:rsid w:val="00162CEB"/>
    <w:rsid w:val="001E767C"/>
    <w:rsid w:val="00215AE8"/>
    <w:rsid w:val="0026633D"/>
    <w:rsid w:val="0026658E"/>
    <w:rsid w:val="002A2066"/>
    <w:rsid w:val="002E2C7A"/>
    <w:rsid w:val="00316FEF"/>
    <w:rsid w:val="003373C7"/>
    <w:rsid w:val="00393B79"/>
    <w:rsid w:val="003A5237"/>
    <w:rsid w:val="003C316A"/>
    <w:rsid w:val="003E57AE"/>
    <w:rsid w:val="00414B9B"/>
    <w:rsid w:val="00490299"/>
    <w:rsid w:val="004C124E"/>
    <w:rsid w:val="004C7A55"/>
    <w:rsid w:val="005069F3"/>
    <w:rsid w:val="005127F4"/>
    <w:rsid w:val="00535BE2"/>
    <w:rsid w:val="0053787C"/>
    <w:rsid w:val="0054690E"/>
    <w:rsid w:val="0058665C"/>
    <w:rsid w:val="005A2BC0"/>
    <w:rsid w:val="005A65CC"/>
    <w:rsid w:val="005C59C9"/>
    <w:rsid w:val="005D1AB0"/>
    <w:rsid w:val="00622F08"/>
    <w:rsid w:val="00637872"/>
    <w:rsid w:val="00666AC7"/>
    <w:rsid w:val="00677A8D"/>
    <w:rsid w:val="006B6531"/>
    <w:rsid w:val="006C75E1"/>
    <w:rsid w:val="006E0513"/>
    <w:rsid w:val="006E1362"/>
    <w:rsid w:val="00717FE1"/>
    <w:rsid w:val="00735139"/>
    <w:rsid w:val="00752FDA"/>
    <w:rsid w:val="007E188C"/>
    <w:rsid w:val="00813EE7"/>
    <w:rsid w:val="008142F8"/>
    <w:rsid w:val="00821CB3"/>
    <w:rsid w:val="00835868"/>
    <w:rsid w:val="008463AF"/>
    <w:rsid w:val="00862A5A"/>
    <w:rsid w:val="008776FC"/>
    <w:rsid w:val="00887D29"/>
    <w:rsid w:val="008917AB"/>
    <w:rsid w:val="00894F72"/>
    <w:rsid w:val="008B3628"/>
    <w:rsid w:val="008E731A"/>
    <w:rsid w:val="009048EE"/>
    <w:rsid w:val="00942E6C"/>
    <w:rsid w:val="00965287"/>
    <w:rsid w:val="009C290C"/>
    <w:rsid w:val="009E5D98"/>
    <w:rsid w:val="00A21986"/>
    <w:rsid w:val="00A43737"/>
    <w:rsid w:val="00A525DE"/>
    <w:rsid w:val="00A82E9B"/>
    <w:rsid w:val="00A917CE"/>
    <w:rsid w:val="00AA43B8"/>
    <w:rsid w:val="00AB78F3"/>
    <w:rsid w:val="00AC5828"/>
    <w:rsid w:val="00AE4A07"/>
    <w:rsid w:val="00B06AAD"/>
    <w:rsid w:val="00B06D54"/>
    <w:rsid w:val="00B13F55"/>
    <w:rsid w:val="00B2738F"/>
    <w:rsid w:val="00B30868"/>
    <w:rsid w:val="00B4551C"/>
    <w:rsid w:val="00B45FA7"/>
    <w:rsid w:val="00BB062C"/>
    <w:rsid w:val="00BD5938"/>
    <w:rsid w:val="00BD705E"/>
    <w:rsid w:val="00BF5B14"/>
    <w:rsid w:val="00BF79E5"/>
    <w:rsid w:val="00C1500E"/>
    <w:rsid w:val="00C6518D"/>
    <w:rsid w:val="00C6708A"/>
    <w:rsid w:val="00C77004"/>
    <w:rsid w:val="00C8008A"/>
    <w:rsid w:val="00CB7B98"/>
    <w:rsid w:val="00CC2652"/>
    <w:rsid w:val="00CE302F"/>
    <w:rsid w:val="00CE6C32"/>
    <w:rsid w:val="00D06C8C"/>
    <w:rsid w:val="00D23758"/>
    <w:rsid w:val="00D2575E"/>
    <w:rsid w:val="00D268FF"/>
    <w:rsid w:val="00D401ED"/>
    <w:rsid w:val="00D44C1B"/>
    <w:rsid w:val="00D80B70"/>
    <w:rsid w:val="00D87B6F"/>
    <w:rsid w:val="00D9319B"/>
    <w:rsid w:val="00D945A2"/>
    <w:rsid w:val="00D960CE"/>
    <w:rsid w:val="00D96AF3"/>
    <w:rsid w:val="00DE696C"/>
    <w:rsid w:val="00E35C7F"/>
    <w:rsid w:val="00E43C0E"/>
    <w:rsid w:val="00E44C52"/>
    <w:rsid w:val="00E47A68"/>
    <w:rsid w:val="00EA1DC1"/>
    <w:rsid w:val="00F04543"/>
    <w:rsid w:val="00F429D1"/>
    <w:rsid w:val="00F8358B"/>
    <w:rsid w:val="00FA6C45"/>
    <w:rsid w:val="00FB0586"/>
    <w:rsid w:val="00FB5E8F"/>
    <w:rsid w:val="00FC3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1E1A4DB-FCA5-4199-93B0-C853665DAF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008A"/>
  </w:style>
  <w:style w:type="paragraph" w:styleId="1">
    <w:name w:val="heading 1"/>
    <w:basedOn w:val="a"/>
    <w:next w:val="a"/>
    <w:link w:val="10"/>
    <w:qFormat/>
    <w:rsid w:val="0058665C"/>
    <w:pPr>
      <w:keepNext/>
      <w:snapToGrid w:val="0"/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8665C"/>
    <w:rPr>
      <w:rFonts w:ascii="Times New Roman" w:eastAsia="Times New Roman" w:hAnsi="Times New Roman" w:cs="Times New Roman"/>
      <w:sz w:val="28"/>
      <w:szCs w:val="20"/>
    </w:rPr>
  </w:style>
  <w:style w:type="paragraph" w:styleId="a3">
    <w:name w:val="header"/>
    <w:basedOn w:val="a"/>
    <w:link w:val="a4"/>
    <w:unhideWhenUsed/>
    <w:rsid w:val="0058665C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4">
    <w:name w:val="Верхний колонтитул Знак"/>
    <w:basedOn w:val="a0"/>
    <w:link w:val="a3"/>
    <w:rsid w:val="0058665C"/>
    <w:rPr>
      <w:rFonts w:ascii="Courier New" w:eastAsia="Times New Roman" w:hAnsi="Courier New" w:cs="Times New Roman"/>
      <w:sz w:val="20"/>
      <w:szCs w:val="20"/>
    </w:rPr>
  </w:style>
  <w:style w:type="paragraph" w:styleId="a5">
    <w:name w:val="footer"/>
    <w:basedOn w:val="a"/>
    <w:link w:val="a6"/>
    <w:unhideWhenUsed/>
    <w:rsid w:val="0058665C"/>
    <w:pPr>
      <w:tabs>
        <w:tab w:val="center" w:pos="4677"/>
        <w:tab w:val="right" w:pos="9355"/>
      </w:tabs>
      <w:spacing w:after="0" w:line="240" w:lineRule="auto"/>
      <w:ind w:firstLine="425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6">
    <w:name w:val="Нижний колонтитул Знак"/>
    <w:basedOn w:val="a0"/>
    <w:link w:val="a5"/>
    <w:rsid w:val="0058665C"/>
    <w:rPr>
      <w:rFonts w:ascii="Times New Roman" w:eastAsia="Times New Roman" w:hAnsi="Times New Roman" w:cs="Times New Roman"/>
      <w:sz w:val="28"/>
      <w:szCs w:val="24"/>
    </w:rPr>
  </w:style>
  <w:style w:type="paragraph" w:styleId="a7">
    <w:name w:val="Balloon Text"/>
    <w:basedOn w:val="a"/>
    <w:link w:val="a8"/>
    <w:unhideWhenUsed/>
    <w:rsid w:val="0058665C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imes New Roman"/>
      <w:sz w:val="16"/>
      <w:szCs w:val="16"/>
    </w:rPr>
  </w:style>
  <w:style w:type="character" w:customStyle="1" w:styleId="a8">
    <w:name w:val="Текст выноски Знак"/>
    <w:basedOn w:val="a0"/>
    <w:link w:val="a7"/>
    <w:rsid w:val="0058665C"/>
    <w:rPr>
      <w:rFonts w:ascii="Tahoma" w:eastAsia="Times New Roman" w:hAnsi="Tahoma" w:cs="Times New Roman"/>
      <w:sz w:val="16"/>
      <w:szCs w:val="16"/>
    </w:rPr>
  </w:style>
  <w:style w:type="paragraph" w:styleId="a9">
    <w:name w:val="List Paragraph"/>
    <w:basedOn w:val="a"/>
    <w:uiPriority w:val="34"/>
    <w:qFormat/>
    <w:rsid w:val="0058665C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ConsPlusNormal">
    <w:name w:val="ConsPlusNormal"/>
    <w:uiPriority w:val="99"/>
    <w:rsid w:val="0058665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</w:rPr>
  </w:style>
  <w:style w:type="paragraph" w:customStyle="1" w:styleId="ConsPlusTitle">
    <w:name w:val="ConsPlusTitle"/>
    <w:uiPriority w:val="99"/>
    <w:rsid w:val="0058665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a">
    <w:name w:val="No Spacing"/>
    <w:uiPriority w:val="1"/>
    <w:qFormat/>
    <w:rsid w:val="0058665C"/>
    <w:pPr>
      <w:spacing w:after="0" w:line="240" w:lineRule="auto"/>
    </w:pPr>
  </w:style>
  <w:style w:type="paragraph" w:customStyle="1" w:styleId="ConsPlusNonformat">
    <w:name w:val="ConsPlusNonformat"/>
    <w:uiPriority w:val="99"/>
    <w:rsid w:val="00BD593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styleId="ab">
    <w:name w:val="page number"/>
    <w:basedOn w:val="a0"/>
    <w:rsid w:val="00CB7B98"/>
  </w:style>
  <w:style w:type="character" w:styleId="ac">
    <w:name w:val="Hyperlink"/>
    <w:basedOn w:val="a0"/>
    <w:uiPriority w:val="99"/>
    <w:semiHidden/>
    <w:unhideWhenUsed/>
    <w:rsid w:val="00835868"/>
    <w:rPr>
      <w:color w:val="0563C1"/>
      <w:u w:val="single"/>
    </w:rPr>
  </w:style>
  <w:style w:type="character" w:styleId="ad">
    <w:name w:val="FollowedHyperlink"/>
    <w:basedOn w:val="a0"/>
    <w:uiPriority w:val="99"/>
    <w:semiHidden/>
    <w:unhideWhenUsed/>
    <w:rsid w:val="00835868"/>
    <w:rPr>
      <w:color w:val="954F72"/>
      <w:u w:val="single"/>
    </w:rPr>
  </w:style>
  <w:style w:type="paragraph" w:customStyle="1" w:styleId="xl65">
    <w:name w:val="xl65"/>
    <w:basedOn w:val="a"/>
    <w:rsid w:val="00835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66">
    <w:name w:val="xl66"/>
    <w:basedOn w:val="a"/>
    <w:rsid w:val="00835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67">
    <w:name w:val="xl67"/>
    <w:basedOn w:val="a"/>
    <w:rsid w:val="00835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68">
    <w:name w:val="xl68"/>
    <w:basedOn w:val="a"/>
    <w:rsid w:val="00835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69">
    <w:name w:val="xl69"/>
    <w:basedOn w:val="a"/>
    <w:rsid w:val="00835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70">
    <w:name w:val="xl70"/>
    <w:basedOn w:val="a"/>
    <w:rsid w:val="00835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71">
    <w:name w:val="xl71"/>
    <w:basedOn w:val="a"/>
    <w:rsid w:val="00835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16"/>
      <w:szCs w:val="16"/>
    </w:rPr>
  </w:style>
  <w:style w:type="paragraph" w:customStyle="1" w:styleId="xl72">
    <w:name w:val="xl72"/>
    <w:basedOn w:val="a"/>
    <w:rsid w:val="00835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i/>
      <w:iCs/>
      <w:sz w:val="16"/>
      <w:szCs w:val="16"/>
    </w:rPr>
  </w:style>
  <w:style w:type="paragraph" w:customStyle="1" w:styleId="xl73">
    <w:name w:val="xl73"/>
    <w:basedOn w:val="a"/>
    <w:rsid w:val="00835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i/>
      <w:iCs/>
      <w:sz w:val="16"/>
      <w:szCs w:val="16"/>
    </w:rPr>
  </w:style>
  <w:style w:type="paragraph" w:customStyle="1" w:styleId="xl74">
    <w:name w:val="xl74"/>
    <w:basedOn w:val="a"/>
    <w:rsid w:val="008358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5">
    <w:name w:val="xl75"/>
    <w:basedOn w:val="a"/>
    <w:rsid w:val="008358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6">
    <w:name w:val="xl76"/>
    <w:basedOn w:val="a"/>
    <w:rsid w:val="008358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7">
    <w:name w:val="xl77"/>
    <w:basedOn w:val="a"/>
    <w:rsid w:val="008358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78">
    <w:name w:val="xl78"/>
    <w:basedOn w:val="a"/>
    <w:rsid w:val="008358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9">
    <w:name w:val="xl79"/>
    <w:basedOn w:val="a"/>
    <w:rsid w:val="0083586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80">
    <w:name w:val="xl80"/>
    <w:basedOn w:val="a"/>
    <w:rsid w:val="0083586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table" w:styleId="ae">
    <w:name w:val="Table Grid"/>
    <w:basedOn w:val="a1"/>
    <w:uiPriority w:val="59"/>
    <w:rsid w:val="008358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48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64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5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1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9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63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33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3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1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0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5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3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4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0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9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33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9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0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2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9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8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86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8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8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8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1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3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02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3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8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1E021D-0D13-45C6-8C1F-1798F0B761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555</TotalTime>
  <Pages>1</Pages>
  <Words>209</Words>
  <Characters>1194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Бородиновка адм</dc:creator>
  <cp:keywords/>
  <dc:description/>
  <cp:lastModifiedBy>User</cp:lastModifiedBy>
  <cp:revision>134</cp:revision>
  <cp:lastPrinted>2024-09-09T05:32:00Z</cp:lastPrinted>
  <dcterms:created xsi:type="dcterms:W3CDTF">2020-02-03T03:44:00Z</dcterms:created>
  <dcterms:modified xsi:type="dcterms:W3CDTF">2024-09-09T05:34:00Z</dcterms:modified>
</cp:coreProperties>
</file>